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3A" w:rsidRDefault="001C4C3A" w:rsidP="009B475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Zał. 2</w:t>
      </w:r>
    </w:p>
    <w:p w:rsidR="001C4C3A" w:rsidRDefault="009B4757" w:rsidP="00164C3C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:rsidR="009B26F2" w:rsidRDefault="009B4757" w:rsidP="00164C3C">
      <w:pPr>
        <w:spacing w:line="240" w:lineRule="auto"/>
        <w:ind w:left="6521"/>
        <w:rPr>
          <w:rFonts w:ascii="Times New Roman" w:hAnsi="Times New Roman"/>
        </w:rPr>
      </w:pPr>
      <w:r w:rsidRPr="009B4757">
        <w:rPr>
          <w:rFonts w:ascii="Times New Roman" w:hAnsi="Times New Roman"/>
        </w:rPr>
        <w:t>Miejscowość, data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i adres świadczeniodawcy</w:t>
      </w:r>
    </w:p>
    <w:p w:rsidR="009B4757" w:rsidRDefault="009B4757" w:rsidP="009B4757">
      <w:pPr>
        <w:jc w:val="center"/>
        <w:rPr>
          <w:rFonts w:ascii="Times New Roman" w:hAnsi="Times New Roman"/>
          <w:b/>
          <w:sz w:val="32"/>
          <w:szCs w:val="32"/>
        </w:rPr>
      </w:pPr>
      <w:r w:rsidRPr="009B4757">
        <w:rPr>
          <w:rFonts w:ascii="Times New Roman" w:hAnsi="Times New Roman"/>
          <w:b/>
          <w:sz w:val="32"/>
          <w:szCs w:val="32"/>
        </w:rPr>
        <w:t>OŚWIADCZENIE</w:t>
      </w:r>
    </w:p>
    <w:p w:rsidR="001C4C3A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 xml:space="preserve">o aktualizacji potencjału i spełnianiu warunków koniecznych </w:t>
      </w:r>
    </w:p>
    <w:p w:rsidR="009B4757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>do realizacji świadczeń, wynikających z aktualnych przepisów</w:t>
      </w:r>
    </w:p>
    <w:p w:rsidR="009B4757" w:rsidRDefault="009B4757" w:rsidP="001C4C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43E5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Oświadczam, </w:t>
      </w:r>
      <w:r w:rsidR="00CB4FF8">
        <w:rPr>
          <w:rFonts w:ascii="Times New Roman" w:hAnsi="Times New Roman"/>
          <w:sz w:val="28"/>
          <w:szCs w:val="28"/>
        </w:rPr>
        <w:t>że dokonałem aktualizacji potencjału w Portalu świadczeniodawcy oraz że dane o potencjale zawarte w Portalu świadczeniodawcy są aktualne i zgodne ze stanem rzeczywistym. Jednocześnie oświadczam,</w:t>
      </w:r>
      <w:r w:rsidR="00CB4FF8" w:rsidRPr="001C4C3A">
        <w:rPr>
          <w:rFonts w:ascii="Times New Roman" w:hAnsi="Times New Roman"/>
          <w:sz w:val="28"/>
          <w:szCs w:val="28"/>
        </w:rPr>
        <w:t xml:space="preserve"> </w:t>
      </w:r>
      <w:r w:rsidRPr="001C4C3A">
        <w:rPr>
          <w:rFonts w:ascii="Times New Roman" w:hAnsi="Times New Roman"/>
          <w:sz w:val="28"/>
          <w:szCs w:val="28"/>
        </w:rPr>
        <w:t>że spełniam warunki ko</w:t>
      </w:r>
      <w:r w:rsidR="00CB4FF8">
        <w:rPr>
          <w:rFonts w:ascii="Times New Roman" w:hAnsi="Times New Roman"/>
          <w:sz w:val="28"/>
          <w:szCs w:val="28"/>
        </w:rPr>
        <w:t>nieczne do realizacji świadczeń</w:t>
      </w:r>
      <w:r w:rsidR="00F343E5">
        <w:rPr>
          <w:rFonts w:ascii="Times New Roman" w:hAnsi="Times New Roman"/>
          <w:sz w:val="28"/>
          <w:szCs w:val="28"/>
        </w:rPr>
        <w:t xml:space="preserve"> </w:t>
      </w:r>
      <w:r w:rsidR="00434C15">
        <w:rPr>
          <w:rFonts w:ascii="Times New Roman" w:hAnsi="Times New Roman"/>
          <w:sz w:val="28"/>
          <w:szCs w:val="28"/>
        </w:rPr>
        <w:t xml:space="preserve">w rodzaju: </w:t>
      </w:r>
      <w:r w:rsidR="00F343E5" w:rsidRPr="00613A4F">
        <w:rPr>
          <w:rFonts w:ascii="Times New Roman" w:hAnsi="Times New Roman"/>
          <w:b/>
          <w:sz w:val="28"/>
          <w:szCs w:val="28"/>
        </w:rPr>
        <w:t>ambulatoryjna opieka specjalistyczna</w:t>
      </w:r>
      <w:r w:rsidR="00F343E5">
        <w:rPr>
          <w:rFonts w:ascii="Times New Roman" w:hAnsi="Times New Roman"/>
          <w:sz w:val="28"/>
          <w:szCs w:val="28"/>
        </w:rPr>
        <w:t xml:space="preserve"> i</w:t>
      </w:r>
      <w:r w:rsidR="00434C15">
        <w:rPr>
          <w:rFonts w:ascii="Times New Roman" w:hAnsi="Times New Roman"/>
          <w:sz w:val="28"/>
          <w:szCs w:val="28"/>
        </w:rPr>
        <w:t xml:space="preserve"> zakresie</w:t>
      </w:r>
      <w:r w:rsidR="00563224">
        <w:rPr>
          <w:rFonts w:ascii="Times New Roman" w:hAnsi="Times New Roman"/>
          <w:sz w:val="28"/>
          <w:szCs w:val="28"/>
        </w:rPr>
        <w:t>*</w:t>
      </w:r>
      <w:r w:rsidR="00F343E5">
        <w:rPr>
          <w:rFonts w:ascii="Times New Roman" w:hAnsi="Times New Roman"/>
          <w:sz w:val="28"/>
          <w:szCs w:val="28"/>
        </w:rPr>
        <w:t>:</w:t>
      </w:r>
    </w:p>
    <w:p w:rsidR="00F343E5" w:rsidRDefault="00F343E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4C15" w:rsidRDefault="00434C15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</w:t>
      </w:r>
      <w:r w:rsidR="00F343E5">
        <w:rPr>
          <w:rFonts w:ascii="Times New Roman" w:hAnsi="Times New Roman"/>
          <w:sz w:val="28"/>
          <w:szCs w:val="28"/>
        </w:rPr>
        <w:t>…………….</w:t>
      </w:r>
    </w:p>
    <w:p w:rsidR="00164C3C" w:rsidRPr="00434C15" w:rsidRDefault="00164C3C" w:rsidP="00F343E5">
      <w:pPr>
        <w:spacing w:after="0" w:line="360" w:lineRule="auto"/>
        <w:ind w:left="2832" w:firstLine="708"/>
        <w:contextualSpacing/>
        <w:jc w:val="both"/>
        <w:rPr>
          <w:rFonts w:ascii="Times New Roman" w:hAnsi="Times New Roman"/>
          <w:sz w:val="16"/>
          <w:szCs w:val="16"/>
        </w:rPr>
      </w:pPr>
      <w:r w:rsidRPr="00434C15">
        <w:rPr>
          <w:rFonts w:ascii="Times New Roman" w:hAnsi="Times New Roman"/>
          <w:sz w:val="16"/>
          <w:szCs w:val="16"/>
        </w:rPr>
        <w:t>nazwa zakresu świadczeń opieki zdrowotnej</w:t>
      </w:r>
    </w:p>
    <w:p w:rsidR="00164C3C" w:rsidRDefault="00164C3C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</w:t>
      </w:r>
      <w:r w:rsidRPr="00F343E5">
        <w:rPr>
          <w:rFonts w:ascii="Times New Roman" w:hAnsi="Times New Roman"/>
          <w:sz w:val="28"/>
          <w:szCs w:val="28"/>
        </w:rPr>
        <w:t>…….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F343E5" w:rsidRP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1C4C3A" w:rsidRPr="001C4C3A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obowiązujące w okresie </w:t>
      </w:r>
      <w:r w:rsidR="00164C3C">
        <w:rPr>
          <w:rFonts w:ascii="Times New Roman" w:hAnsi="Times New Roman"/>
          <w:sz w:val="28"/>
          <w:szCs w:val="28"/>
        </w:rPr>
        <w:t xml:space="preserve"> od 1</w:t>
      </w:r>
      <w:r w:rsidR="00883F70">
        <w:rPr>
          <w:rFonts w:ascii="Times New Roman" w:hAnsi="Times New Roman"/>
          <w:sz w:val="28"/>
          <w:szCs w:val="28"/>
        </w:rPr>
        <w:t xml:space="preserve"> </w:t>
      </w:r>
      <w:r w:rsidR="00B75919">
        <w:rPr>
          <w:rFonts w:ascii="Times New Roman" w:hAnsi="Times New Roman"/>
          <w:sz w:val="28"/>
          <w:szCs w:val="28"/>
        </w:rPr>
        <w:t xml:space="preserve">stycznia </w:t>
      </w:r>
      <w:r w:rsidR="00164C3C">
        <w:rPr>
          <w:rFonts w:ascii="Times New Roman" w:hAnsi="Times New Roman"/>
          <w:sz w:val="28"/>
          <w:szCs w:val="28"/>
        </w:rPr>
        <w:t>do 3</w:t>
      </w:r>
      <w:r w:rsidR="008F5F38">
        <w:rPr>
          <w:rFonts w:ascii="Times New Roman" w:hAnsi="Times New Roman"/>
          <w:sz w:val="28"/>
          <w:szCs w:val="28"/>
        </w:rPr>
        <w:t>1 grudnia</w:t>
      </w:r>
      <w:bookmarkStart w:id="0" w:name="_GoBack"/>
      <w:bookmarkEnd w:id="0"/>
      <w:r w:rsidR="00164C3C">
        <w:rPr>
          <w:rFonts w:ascii="Times New Roman" w:hAnsi="Times New Roman"/>
          <w:sz w:val="28"/>
          <w:szCs w:val="28"/>
        </w:rPr>
        <w:t xml:space="preserve"> 201</w:t>
      </w:r>
      <w:r w:rsidR="00563224">
        <w:rPr>
          <w:rFonts w:ascii="Times New Roman" w:hAnsi="Times New Roman"/>
          <w:sz w:val="28"/>
          <w:szCs w:val="28"/>
        </w:rPr>
        <w:t>8</w:t>
      </w:r>
      <w:r w:rsidR="00164C3C">
        <w:rPr>
          <w:rFonts w:ascii="Times New Roman" w:hAnsi="Times New Roman"/>
          <w:sz w:val="28"/>
          <w:szCs w:val="28"/>
        </w:rPr>
        <w:t xml:space="preserve"> roku</w:t>
      </w:r>
      <w:r w:rsidRPr="001C4C3A">
        <w:rPr>
          <w:rFonts w:ascii="Times New Roman" w:hAnsi="Times New Roman"/>
          <w:sz w:val="28"/>
          <w:szCs w:val="28"/>
        </w:rPr>
        <w:t xml:space="preserve">, wynikające </w:t>
      </w:r>
      <w:r w:rsidR="00B75919">
        <w:rPr>
          <w:rFonts w:ascii="Times New Roman" w:hAnsi="Times New Roman"/>
          <w:sz w:val="28"/>
          <w:szCs w:val="28"/>
        </w:rPr>
        <w:br/>
      </w:r>
      <w:r w:rsidRPr="001C4C3A">
        <w:rPr>
          <w:rFonts w:ascii="Times New Roman" w:hAnsi="Times New Roman"/>
          <w:sz w:val="28"/>
          <w:szCs w:val="28"/>
        </w:rPr>
        <w:t>z aktualnych przepisów.</w:t>
      </w:r>
    </w:p>
    <w:p w:rsidR="001C4C3A" w:rsidRDefault="001C4C3A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C4BBF" w:rsidRDefault="002C4BBF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43E5" w:rsidRDefault="00F343E5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ind w:left="3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434C15" w:rsidRDefault="001C4C3A" w:rsidP="00563224">
      <w:pPr>
        <w:spacing w:after="0" w:line="360" w:lineRule="auto"/>
        <w:ind w:left="4962"/>
        <w:jc w:val="both"/>
        <w:rPr>
          <w:rFonts w:ascii="Times New Roman" w:hAnsi="Times New Roman"/>
          <w:sz w:val="20"/>
          <w:szCs w:val="20"/>
        </w:rPr>
      </w:pPr>
      <w:r w:rsidRPr="00164C3C">
        <w:rPr>
          <w:rFonts w:ascii="Times New Roman" w:hAnsi="Times New Roman"/>
          <w:sz w:val="20"/>
          <w:szCs w:val="20"/>
        </w:rPr>
        <w:t>Podpis świadczeniodawcy</w:t>
      </w:r>
    </w:p>
    <w:p w:rsid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563224" w:rsidRP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6"/>
          <w:szCs w:val="16"/>
        </w:rPr>
        <w:t>*</w:t>
      </w:r>
      <w:r w:rsidRPr="00563224">
        <w:rPr>
          <w:rFonts w:ascii="Times New Roman" w:hAnsi="Times New Roman"/>
          <w:sz w:val="14"/>
          <w:szCs w:val="14"/>
        </w:rPr>
        <w:t xml:space="preserve">Nie należy przedkładać odrębnych oświadczeń dla zakresów </w:t>
      </w:r>
      <w:r w:rsidRPr="00563224">
        <w:rPr>
          <w:rFonts w:ascii="Times New Roman" w:hAnsi="Times New Roman"/>
          <w:sz w:val="14"/>
          <w:szCs w:val="14"/>
          <w:u w:val="single"/>
        </w:rPr>
        <w:t>skojarzonych</w:t>
      </w:r>
      <w:r w:rsidRPr="00563224">
        <w:rPr>
          <w:rFonts w:ascii="Times New Roman" w:hAnsi="Times New Roman"/>
          <w:sz w:val="14"/>
          <w:szCs w:val="14"/>
        </w:rPr>
        <w:t xml:space="preserve"> </w:t>
      </w:r>
      <w:proofErr w:type="spellStart"/>
      <w:r w:rsidRPr="00563224">
        <w:rPr>
          <w:rFonts w:ascii="Times New Roman" w:hAnsi="Times New Roman"/>
          <w:sz w:val="14"/>
          <w:szCs w:val="14"/>
        </w:rPr>
        <w:t>tzn</w:t>
      </w:r>
      <w:proofErr w:type="spellEnd"/>
      <w:r w:rsidRPr="00563224">
        <w:rPr>
          <w:rFonts w:ascii="Times New Roman" w:hAnsi="Times New Roman"/>
          <w:sz w:val="14"/>
          <w:szCs w:val="14"/>
        </w:rPr>
        <w:t xml:space="preserve">: 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pobranie materiału z szyjki macicy do przesiewowego badania cytologicznego - zakres skojarzony z 02.1450.001.02,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kwalifikacja do przeszczepu i monitorowanie zakwalifikowanych- zakres skojarzony do zakresu  nefrologii 02.1130.001.02,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kwalifikowanie do przeszczepu i monitorowanie zakwalifikowanych - zakres skojarzony do nefrologii dla dzieci 02.1131.001.02,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świadczenia pierwszorazowe (we wszystkich zakresach świadczeń),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 xml:space="preserve">diagnostyka onkologiczna – karta </w:t>
      </w:r>
      <w:proofErr w:type="spellStart"/>
      <w:r w:rsidRPr="00563224">
        <w:rPr>
          <w:rFonts w:ascii="Times New Roman" w:hAnsi="Times New Roman"/>
          <w:sz w:val="14"/>
          <w:szCs w:val="14"/>
        </w:rPr>
        <w:t>DiLO</w:t>
      </w:r>
      <w:proofErr w:type="spellEnd"/>
      <w:r w:rsidRPr="00563224">
        <w:rPr>
          <w:rFonts w:ascii="Times New Roman" w:hAnsi="Times New Roman"/>
          <w:sz w:val="14"/>
          <w:szCs w:val="14"/>
        </w:rPr>
        <w:t xml:space="preserve"> (we wszystkich zakresach świadczeń),</w:t>
      </w:r>
    </w:p>
    <w:p w:rsidR="00563224" w:rsidRPr="00563224" w:rsidRDefault="00FB4AFE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świadczenia zabiegowe </w:t>
      </w:r>
      <w:r w:rsidR="00563224" w:rsidRPr="00563224">
        <w:rPr>
          <w:rFonts w:ascii="Times New Roman" w:hAnsi="Times New Roman"/>
          <w:sz w:val="14"/>
          <w:szCs w:val="14"/>
        </w:rPr>
        <w:t xml:space="preserve"> (we wszystkich zakresach świadczeń),</w:t>
      </w:r>
    </w:p>
    <w:p w:rsidR="00563224" w:rsidRPr="00F343E5" w:rsidRDefault="00563224" w:rsidP="00F343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koszty świadczeń wynikające z §2 rozporządzenia OWU- ambulatoryjna opieka specjalistyczna (kody:</w:t>
      </w:r>
      <w:r w:rsidRPr="00563224">
        <w:rPr>
          <w:sz w:val="14"/>
          <w:szCs w:val="14"/>
        </w:rPr>
        <w:t xml:space="preserve"> </w:t>
      </w:r>
      <w:r w:rsidRPr="00563224">
        <w:rPr>
          <w:rFonts w:ascii="Times New Roman" w:hAnsi="Times New Roman"/>
          <w:sz w:val="14"/>
          <w:szCs w:val="14"/>
        </w:rPr>
        <w:t>02.9998.000.02;</w:t>
      </w:r>
      <w:r w:rsidRPr="00563224">
        <w:rPr>
          <w:sz w:val="14"/>
          <w:szCs w:val="14"/>
        </w:rPr>
        <w:t xml:space="preserve"> </w:t>
      </w:r>
      <w:r w:rsidRPr="00563224">
        <w:rPr>
          <w:rFonts w:ascii="Times New Roman" w:hAnsi="Times New Roman"/>
          <w:sz w:val="14"/>
          <w:szCs w:val="14"/>
        </w:rPr>
        <w:t>02.9996.001.02:</w:t>
      </w:r>
      <w:r w:rsidRPr="00563224">
        <w:rPr>
          <w:sz w:val="14"/>
          <w:szCs w:val="14"/>
        </w:rPr>
        <w:t xml:space="preserve"> </w:t>
      </w:r>
      <w:r w:rsidRPr="00563224">
        <w:rPr>
          <w:rFonts w:ascii="Times New Roman" w:hAnsi="Times New Roman"/>
          <w:sz w:val="14"/>
          <w:szCs w:val="14"/>
        </w:rPr>
        <w:t>02.9996.002.02) .</w:t>
      </w:r>
    </w:p>
    <w:sectPr w:rsidR="00563224" w:rsidRPr="00F343E5" w:rsidSect="00164C3C">
      <w:pgSz w:w="11906" w:h="16838"/>
      <w:pgMar w:top="682" w:right="1418" w:bottom="39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C3C" w:rsidRDefault="00164C3C" w:rsidP="00164C3C">
      <w:pPr>
        <w:spacing w:after="0" w:line="240" w:lineRule="auto"/>
      </w:pPr>
      <w:r>
        <w:separator/>
      </w:r>
    </w:p>
  </w:endnote>
  <w:end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C3C" w:rsidRDefault="00164C3C" w:rsidP="00164C3C">
      <w:pPr>
        <w:spacing w:after="0" w:line="240" w:lineRule="auto"/>
      </w:pPr>
      <w:r>
        <w:separator/>
      </w:r>
    </w:p>
  </w:footnote>
  <w:foot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04140"/>
    <w:multiLevelType w:val="hybridMultilevel"/>
    <w:tmpl w:val="EB244C30"/>
    <w:lvl w:ilvl="0" w:tplc="436625B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B9"/>
    <w:rsid w:val="00164C3C"/>
    <w:rsid w:val="001C4C3A"/>
    <w:rsid w:val="001D59E4"/>
    <w:rsid w:val="001F1961"/>
    <w:rsid w:val="00227487"/>
    <w:rsid w:val="002C0B23"/>
    <w:rsid w:val="002C4BBF"/>
    <w:rsid w:val="00416C42"/>
    <w:rsid w:val="00434C15"/>
    <w:rsid w:val="00553A91"/>
    <w:rsid w:val="00563224"/>
    <w:rsid w:val="006077B4"/>
    <w:rsid w:val="00613A4F"/>
    <w:rsid w:val="00641DB7"/>
    <w:rsid w:val="0064577A"/>
    <w:rsid w:val="007A2D67"/>
    <w:rsid w:val="00883F70"/>
    <w:rsid w:val="008F5F38"/>
    <w:rsid w:val="009B26F2"/>
    <w:rsid w:val="009B4757"/>
    <w:rsid w:val="00A1487C"/>
    <w:rsid w:val="00A60BD0"/>
    <w:rsid w:val="00B75919"/>
    <w:rsid w:val="00B776A8"/>
    <w:rsid w:val="00CB4FF8"/>
    <w:rsid w:val="00D245F8"/>
    <w:rsid w:val="00D30343"/>
    <w:rsid w:val="00DA2A48"/>
    <w:rsid w:val="00EE07B9"/>
    <w:rsid w:val="00F343E5"/>
    <w:rsid w:val="00F74C3D"/>
    <w:rsid w:val="00FB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C3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C3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C3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632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C3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C3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C3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6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katarzyna.ilowiecka</dc:creator>
  <cp:lastModifiedBy>Grzegorz Nastachowski</cp:lastModifiedBy>
  <cp:revision>2</cp:revision>
  <cp:lastPrinted>2017-09-12T10:02:00Z</cp:lastPrinted>
  <dcterms:created xsi:type="dcterms:W3CDTF">2018-05-18T09:14:00Z</dcterms:created>
  <dcterms:modified xsi:type="dcterms:W3CDTF">2018-05-18T09:14:00Z</dcterms:modified>
</cp:coreProperties>
</file>